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21CF" w14:textId="0B1ABAAE" w:rsidR="007C1F57" w:rsidRPr="007F3EA0" w:rsidRDefault="00E430C3" w:rsidP="007C1F57">
      <w:pPr>
        <w:jc w:val="center"/>
        <w:rPr>
          <w:rFonts w:asciiTheme="minorHAnsi" w:hAnsiTheme="minorHAnsi" w:cstheme="minorHAnsi"/>
          <w:b/>
          <w:lang w:val="ka-GE"/>
        </w:rPr>
      </w:pPr>
      <w:r w:rsidRPr="007F3EA0">
        <w:rPr>
          <w:rFonts w:asciiTheme="minorHAnsi" w:hAnsiTheme="minorHAnsi" w:cstheme="minorHAnsi"/>
          <w:b/>
          <w:lang w:val="ka-GE"/>
        </w:rPr>
        <w:t xml:space="preserve">განაცხადი </w:t>
      </w:r>
      <w:r w:rsidR="003E0855" w:rsidRPr="007F3EA0">
        <w:rPr>
          <w:rFonts w:asciiTheme="minorHAnsi" w:hAnsiTheme="minorHAnsi" w:cstheme="minorHAnsi"/>
          <w:b/>
          <w:lang w:val="ka-GE"/>
        </w:rPr>
        <w:t>ტენდერის</w:t>
      </w:r>
      <w:r w:rsidRPr="007F3EA0">
        <w:rPr>
          <w:rFonts w:asciiTheme="minorHAnsi" w:hAnsiTheme="minorHAnsi" w:cstheme="minorHAnsi"/>
          <w:b/>
          <w:lang w:val="ka-GE"/>
        </w:rPr>
        <w:t xml:space="preserve"> შესახებ</w:t>
      </w:r>
    </w:p>
    <w:p w14:paraId="5078AE30" w14:textId="77777777" w:rsidR="007C1F57" w:rsidRPr="007F3EA0" w:rsidRDefault="007C1F57" w:rsidP="009124BE">
      <w:pPr>
        <w:ind w:right="180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225D5C0C" w14:textId="38CE0507" w:rsidR="007C1F57" w:rsidRPr="007F3EA0" w:rsidRDefault="007C1F57" w:rsidP="009124BE">
      <w:pPr>
        <w:ind w:right="180"/>
        <w:rPr>
          <w:rFonts w:asciiTheme="minorHAnsi" w:hAnsiTheme="minorHAnsi" w:cstheme="minorHAnsi"/>
          <w:bCs/>
          <w:sz w:val="22"/>
          <w:szCs w:val="22"/>
          <w:lang w:val="ka-GE"/>
        </w:rPr>
      </w:pPr>
      <w:bookmarkStart w:id="0" w:name="_Hlk97819098"/>
      <w:r w:rsidRPr="007F3EA0">
        <w:rPr>
          <w:rFonts w:asciiTheme="minorHAnsi" w:hAnsiTheme="minorHAnsi" w:cstheme="minorHAnsi"/>
          <w:b/>
          <w:sz w:val="22"/>
          <w:szCs w:val="22"/>
          <w:lang w:val="ka-GE"/>
        </w:rPr>
        <w:t xml:space="preserve">დასახელება: </w:t>
      </w:r>
      <w:r w:rsidR="00282779" w:rsidRPr="00282779">
        <w:rPr>
          <w:rFonts w:asciiTheme="minorHAnsi" w:hAnsiTheme="minorHAnsi" w:cstheme="minorHAnsi"/>
          <w:sz w:val="22"/>
          <w:szCs w:val="22"/>
          <w:lang w:val="ka-GE"/>
        </w:rPr>
        <w:t>გურიის ეროვნული პარკის დაარსებისათვის  კანონპროექტის  მომზადება.</w:t>
      </w:r>
    </w:p>
    <w:p w14:paraId="72A10755" w14:textId="12A73D77" w:rsidR="007C1F57" w:rsidRPr="007F3EA0" w:rsidRDefault="007C1F57" w:rsidP="009124BE">
      <w:pPr>
        <w:ind w:right="180"/>
        <w:rPr>
          <w:rFonts w:asciiTheme="minorHAnsi" w:hAnsiTheme="minorHAnsi" w:cstheme="minorHAnsi"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b/>
          <w:sz w:val="22"/>
          <w:szCs w:val="22"/>
          <w:lang w:val="ka-GE"/>
        </w:rPr>
        <w:t>მომწოდებელი:</w:t>
      </w:r>
      <w:r w:rsidRPr="007F3EA0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hyperlink r:id="rId5" w:history="1">
        <w:r w:rsidRPr="007F3EA0">
          <w:rPr>
            <w:rFonts w:asciiTheme="minorHAnsi" w:hAnsiTheme="minorHAnsi" w:cstheme="minorHAnsi"/>
            <w:sz w:val="22"/>
            <w:szCs w:val="22"/>
            <w:lang w:val="ka-GE"/>
          </w:rPr>
          <w:t>ბუნების დაცვის მსოფლიო ფონდი</w:t>
        </w:r>
      </w:hyperlink>
      <w:r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ს (WWF) კავკასიის </w:t>
      </w:r>
      <w:bookmarkStart w:id="1" w:name="_Hlk97818887"/>
      <w:r w:rsidRPr="007F3EA0">
        <w:rPr>
          <w:rFonts w:asciiTheme="minorHAnsi" w:hAnsiTheme="minorHAnsi" w:cstheme="minorHAnsi"/>
          <w:sz w:val="22"/>
          <w:szCs w:val="22"/>
          <w:lang w:val="ka-GE"/>
        </w:rPr>
        <w:t>პროგრამ ოფისი</w:t>
      </w:r>
    </w:p>
    <w:bookmarkEnd w:id="1"/>
    <w:p w14:paraId="26A332F4" w14:textId="4EAC984A" w:rsidR="007C1F57" w:rsidRPr="00E81B5A" w:rsidRDefault="007C1F57" w:rsidP="009124BE">
      <w:pPr>
        <w:ind w:right="180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b/>
          <w:sz w:val="22"/>
          <w:szCs w:val="22"/>
          <w:lang w:val="ka-GE"/>
        </w:rPr>
        <w:t xml:space="preserve">გამოქვეყნების </w:t>
      </w:r>
      <w:r w:rsidRPr="00E81B5A">
        <w:rPr>
          <w:rFonts w:asciiTheme="minorHAnsi" w:hAnsiTheme="minorHAnsi" w:cstheme="minorHAnsi"/>
          <w:b/>
          <w:sz w:val="22"/>
          <w:szCs w:val="22"/>
          <w:lang w:val="ka-GE"/>
        </w:rPr>
        <w:t>თარიღი:</w:t>
      </w:r>
      <w:r w:rsidRPr="00E81B5A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B45F58" w:rsidRPr="00E81B5A">
        <w:rPr>
          <w:rFonts w:asciiTheme="minorHAnsi" w:hAnsiTheme="minorHAnsi" w:cstheme="minorHAnsi"/>
          <w:bCs/>
          <w:sz w:val="22"/>
          <w:szCs w:val="22"/>
          <w:lang w:val="ka-GE"/>
        </w:rPr>
        <w:t>1</w:t>
      </w:r>
      <w:r w:rsidR="00E81B5A" w:rsidRPr="00E81B5A">
        <w:rPr>
          <w:rFonts w:asciiTheme="minorHAnsi" w:hAnsiTheme="minorHAnsi" w:cstheme="minorHAnsi"/>
          <w:bCs/>
          <w:sz w:val="22"/>
          <w:szCs w:val="22"/>
          <w:lang w:val="ka-GE"/>
        </w:rPr>
        <w:t>4</w:t>
      </w:r>
      <w:r w:rsidR="00B45F58" w:rsidRPr="00E81B5A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მარტი, 2022</w:t>
      </w:r>
      <w:r w:rsidRPr="00E81B5A">
        <w:rPr>
          <w:rFonts w:asciiTheme="minorHAnsi" w:hAnsiTheme="minorHAnsi" w:cstheme="minorHAnsi"/>
          <w:bCs/>
          <w:sz w:val="22"/>
          <w:szCs w:val="22"/>
          <w:lang w:val="ka-GE"/>
        </w:rPr>
        <w:t>წ.</w:t>
      </w:r>
      <w:r w:rsidRPr="00E81B5A">
        <w:rPr>
          <w:rFonts w:asciiTheme="minorHAnsi" w:hAnsiTheme="minorHAnsi" w:cstheme="minorHAnsi"/>
          <w:b/>
          <w:sz w:val="22"/>
          <w:szCs w:val="22"/>
          <w:lang w:val="ka-GE"/>
        </w:rPr>
        <w:t xml:space="preserve"> </w:t>
      </w:r>
    </w:p>
    <w:p w14:paraId="5DE683D8" w14:textId="0D3061DC" w:rsidR="007C1F57" w:rsidRPr="007F3EA0" w:rsidRDefault="003F0D96" w:rsidP="009124BE">
      <w:pPr>
        <w:ind w:right="180"/>
        <w:rPr>
          <w:rFonts w:asciiTheme="minorHAnsi" w:hAnsiTheme="minorHAnsi" w:cstheme="minorHAnsi"/>
          <w:bCs/>
          <w:sz w:val="22"/>
          <w:szCs w:val="22"/>
          <w:lang w:val="ka-GE"/>
        </w:rPr>
      </w:pPr>
      <w:r w:rsidRPr="00E81B5A">
        <w:rPr>
          <w:rFonts w:asciiTheme="minorHAnsi" w:hAnsiTheme="minorHAnsi" w:cstheme="minorHAnsi"/>
          <w:b/>
          <w:sz w:val="22"/>
          <w:szCs w:val="22"/>
          <w:lang w:val="ka-GE"/>
        </w:rPr>
        <w:t xml:space="preserve">წინადადების მიღების </w:t>
      </w:r>
      <w:r w:rsidR="007C1F57" w:rsidRPr="00E81B5A">
        <w:rPr>
          <w:rFonts w:asciiTheme="minorHAnsi" w:hAnsiTheme="minorHAnsi" w:cstheme="minorHAnsi"/>
          <w:b/>
          <w:sz w:val="22"/>
          <w:szCs w:val="22"/>
          <w:lang w:val="ka-GE"/>
        </w:rPr>
        <w:t>ბოლო ვადა:</w:t>
      </w:r>
      <w:r w:rsidR="007C1F57" w:rsidRPr="00E81B5A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7F3EA0" w:rsidRPr="00E81B5A">
        <w:rPr>
          <w:rFonts w:asciiTheme="minorHAnsi" w:hAnsiTheme="minorHAnsi" w:cstheme="minorHAnsi"/>
          <w:bCs/>
          <w:sz w:val="22"/>
          <w:szCs w:val="22"/>
          <w:lang w:val="ka-GE"/>
        </w:rPr>
        <w:t>01</w:t>
      </w:r>
      <w:r w:rsidR="00B45F58" w:rsidRPr="00E81B5A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7F3EA0" w:rsidRPr="00E81B5A">
        <w:rPr>
          <w:rFonts w:asciiTheme="minorHAnsi" w:hAnsiTheme="minorHAnsi" w:cstheme="minorHAnsi"/>
          <w:bCs/>
          <w:sz w:val="22"/>
          <w:szCs w:val="22"/>
          <w:lang w:val="ka-GE"/>
        </w:rPr>
        <w:t>აპრილ</w:t>
      </w:r>
      <w:r w:rsidR="00B45F58" w:rsidRPr="00E81B5A">
        <w:rPr>
          <w:rFonts w:asciiTheme="minorHAnsi" w:hAnsiTheme="minorHAnsi" w:cstheme="minorHAnsi"/>
          <w:bCs/>
          <w:sz w:val="22"/>
          <w:szCs w:val="22"/>
          <w:lang w:val="ka-GE"/>
        </w:rPr>
        <w:t>ი, 2022</w:t>
      </w:r>
      <w:r w:rsidR="007C1F57" w:rsidRPr="00E81B5A">
        <w:rPr>
          <w:rFonts w:asciiTheme="minorHAnsi" w:hAnsiTheme="minorHAnsi" w:cstheme="minorHAnsi"/>
          <w:bCs/>
          <w:sz w:val="22"/>
          <w:szCs w:val="22"/>
          <w:lang w:val="ka-GE"/>
        </w:rPr>
        <w:t>წ.</w:t>
      </w:r>
    </w:p>
    <w:bookmarkEnd w:id="0"/>
    <w:p w14:paraId="6A77A209" w14:textId="77777777" w:rsidR="00282779" w:rsidRDefault="00282779" w:rsidP="009124BE">
      <w:pPr>
        <w:ind w:right="18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25C49E32" w14:textId="6C1438E5" w:rsidR="007C1F57" w:rsidRDefault="007C1F57" w:rsidP="009124BE">
      <w:pPr>
        <w:ind w:right="180"/>
        <w:rPr>
          <w:rFonts w:asciiTheme="minorHAnsi" w:hAnsiTheme="minorHAnsi" w:cstheme="minorHAnsi"/>
          <w:bCs/>
          <w:sz w:val="22"/>
          <w:szCs w:val="22"/>
          <w:lang w:val="ka-GE"/>
        </w:rPr>
      </w:pPr>
    </w:p>
    <w:p w14:paraId="6BFB23C3" w14:textId="77777777" w:rsidR="008F0B90" w:rsidRPr="008F0B90" w:rsidRDefault="008F0B90" w:rsidP="008F0B90">
      <w:pPr>
        <w:ind w:right="180"/>
        <w:rPr>
          <w:rFonts w:asciiTheme="minorHAnsi" w:hAnsiTheme="minorHAnsi" w:cstheme="minorHAnsi"/>
          <w:sz w:val="22"/>
          <w:szCs w:val="22"/>
          <w:lang w:val="ka-GE"/>
        </w:rPr>
      </w:pPr>
      <w:r w:rsidRPr="008F0B90">
        <w:rPr>
          <w:rFonts w:asciiTheme="minorHAnsi" w:hAnsiTheme="minorHAnsi" w:cstheme="minorHAnsi"/>
          <w:sz w:val="22"/>
          <w:szCs w:val="22"/>
          <w:lang w:val="ka-GE"/>
        </w:rPr>
        <w:t>ბუნების დაცვის მსოფლიო ფონდის (WWF) კავკასიის ოფისი პროექტის „გურიის ეროვნული პარკის დაარსება“  ფარგლებში აცხადებს კონკურსს გურიის  ეროვნული პარკის დაარსებისათვის  კანონპროექტის  მომზადებაზე.</w:t>
      </w:r>
    </w:p>
    <w:p w14:paraId="5ED7AC17" w14:textId="12F1D4C9" w:rsidR="008F0B90" w:rsidRDefault="008F0B90" w:rsidP="009124BE">
      <w:pPr>
        <w:ind w:right="180"/>
        <w:rPr>
          <w:rFonts w:asciiTheme="minorHAnsi" w:hAnsiTheme="minorHAnsi" w:cstheme="minorHAnsi"/>
          <w:bCs/>
          <w:sz w:val="22"/>
          <w:szCs w:val="22"/>
          <w:lang w:val="ka-GE"/>
        </w:rPr>
      </w:pPr>
    </w:p>
    <w:p w14:paraId="627CE21B" w14:textId="77777777" w:rsidR="008F0B90" w:rsidRPr="007F3EA0" w:rsidRDefault="008F0B90" w:rsidP="009124BE">
      <w:pPr>
        <w:ind w:right="180"/>
        <w:rPr>
          <w:rFonts w:asciiTheme="minorHAnsi" w:hAnsiTheme="minorHAnsi" w:cstheme="minorHAnsi"/>
          <w:b/>
          <w:sz w:val="22"/>
          <w:szCs w:val="22"/>
          <w:lang w:val="ka-GE"/>
        </w:rPr>
      </w:pPr>
    </w:p>
    <w:p w14:paraId="45D46B70" w14:textId="3D4EEB94" w:rsidR="005E2989" w:rsidRPr="007F3EA0" w:rsidRDefault="003E0855" w:rsidP="003E0855">
      <w:pPr>
        <w:ind w:right="180"/>
        <w:rPr>
          <w:rFonts w:asciiTheme="minorHAnsi" w:hAnsiTheme="minorHAnsi" w:cstheme="minorHAnsi"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sz w:val="22"/>
          <w:szCs w:val="22"/>
          <w:lang w:val="ka-GE"/>
        </w:rPr>
        <w:t>ტენდერში</w:t>
      </w:r>
      <w:r w:rsidR="007C1F57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მონაწილეობა შეუძლიათ მიიღონ დამოუკიდებელმა ექსპერტებმა, </w:t>
      </w:r>
      <w:r w:rsidR="009124BE" w:rsidRPr="007F3EA0">
        <w:rPr>
          <w:rFonts w:asciiTheme="minorHAnsi" w:hAnsiTheme="minorHAnsi" w:cstheme="minorHAnsi"/>
          <w:sz w:val="22"/>
          <w:szCs w:val="22"/>
          <w:lang w:val="ka-GE"/>
        </w:rPr>
        <w:t>ა</w:t>
      </w:r>
      <w:r w:rsidR="007C1F57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რასამთავრობო და კომერციულმა ორგანიზაციებმა. </w:t>
      </w:r>
      <w:r w:rsidRPr="007F3EA0">
        <w:rPr>
          <w:rFonts w:asciiTheme="minorHAnsi" w:hAnsiTheme="minorHAnsi" w:cstheme="minorHAnsi"/>
          <w:sz w:val="22"/>
          <w:szCs w:val="22"/>
          <w:lang w:val="ka-GE"/>
        </w:rPr>
        <w:t>ტენდერში მონაწილეობის წესები და მოთხოვნები დეტალურად აღწერილია თანდართულ სატენდერო წესების ფორმაში.</w:t>
      </w:r>
    </w:p>
    <w:p w14:paraId="1170182E" w14:textId="78D0A05D" w:rsidR="009124BE" w:rsidRPr="007F3EA0" w:rsidRDefault="007C1F57" w:rsidP="009124BE">
      <w:pPr>
        <w:rPr>
          <w:rFonts w:asciiTheme="minorHAnsi" w:hAnsiTheme="minorHAnsi" w:cstheme="minorHAnsi"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sz w:val="22"/>
          <w:szCs w:val="22"/>
          <w:lang w:val="ka-GE"/>
        </w:rPr>
        <w:br/>
      </w:r>
      <w:r w:rsidRPr="007F3EA0">
        <w:rPr>
          <w:rFonts w:asciiTheme="minorHAnsi" w:hAnsiTheme="minorHAnsi" w:cstheme="minorHAnsi"/>
          <w:sz w:val="22"/>
          <w:szCs w:val="22"/>
          <w:lang w:val="ka-GE"/>
        </w:rPr>
        <w:br/>
      </w:r>
      <w:r w:rsidR="003E0855" w:rsidRPr="007F3EA0">
        <w:rPr>
          <w:rFonts w:asciiTheme="minorHAnsi" w:hAnsiTheme="minorHAnsi" w:cstheme="minorHAnsi"/>
          <w:sz w:val="22"/>
          <w:szCs w:val="22"/>
          <w:lang w:val="ka-GE"/>
        </w:rPr>
        <w:t>ტენდერში მონაწილის</w:t>
      </w:r>
      <w:r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შერჩევა მოხდება წარმოდგენილი  დოკუმენტაციისა და WWF- ის სატენდერო კომისიის მიერ დადგენილი კრიტერიუმების საფუძველზე.</w:t>
      </w:r>
      <w:r w:rsidR="009124BE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3E0855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მომსახურების </w:t>
      </w:r>
      <w:r w:rsidR="009124BE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შესრულების ხანგრძლივობა </w:t>
      </w:r>
      <w:r w:rsidR="009124BE" w:rsidRPr="00775A6B">
        <w:rPr>
          <w:rFonts w:asciiTheme="minorHAnsi" w:hAnsiTheme="minorHAnsi" w:cstheme="minorHAnsi"/>
          <w:sz w:val="22"/>
          <w:szCs w:val="22"/>
          <w:lang w:val="ka-GE"/>
        </w:rPr>
        <w:t xml:space="preserve">განისაზღვრება არაუმეტეს </w:t>
      </w:r>
      <w:r w:rsidR="00775A6B" w:rsidRPr="00775A6B">
        <w:rPr>
          <w:rFonts w:asciiTheme="minorHAnsi" w:hAnsiTheme="minorHAnsi" w:cstheme="minorHAnsi"/>
          <w:sz w:val="22"/>
          <w:szCs w:val="22"/>
          <w:lang w:val="ka-GE"/>
        </w:rPr>
        <w:t xml:space="preserve">4 </w:t>
      </w:r>
      <w:r w:rsidR="009124BE" w:rsidRPr="00775A6B">
        <w:rPr>
          <w:rFonts w:asciiTheme="minorHAnsi" w:hAnsiTheme="minorHAnsi" w:cstheme="minorHAnsi"/>
          <w:sz w:val="22"/>
          <w:szCs w:val="22"/>
          <w:lang w:val="ka-GE"/>
        </w:rPr>
        <w:t>თვისა ხელშეკრულების</w:t>
      </w:r>
      <w:r w:rsidR="009124BE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დადების მომენტიდან.</w:t>
      </w:r>
    </w:p>
    <w:p w14:paraId="0331EC01" w14:textId="77777777" w:rsidR="008F2E1E" w:rsidRPr="007F3EA0" w:rsidRDefault="008F2E1E" w:rsidP="00E430C3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0542B4E8" w14:textId="77777777" w:rsidR="00E430C3" w:rsidRPr="007F3EA0" w:rsidRDefault="00E430C3" w:rsidP="00E430C3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37590B34" w14:textId="17BC6CBF" w:rsidR="00E430C3" w:rsidRPr="007F3EA0" w:rsidRDefault="004A46D9" w:rsidP="00E430C3">
      <w:pPr>
        <w:rPr>
          <w:rFonts w:asciiTheme="minorHAnsi" w:hAnsiTheme="minorHAnsi" w:cstheme="minorHAnsi"/>
          <w:sz w:val="22"/>
          <w:szCs w:val="22"/>
          <w:lang w:val="ka-GE"/>
        </w:rPr>
      </w:pPr>
      <w:r>
        <w:rPr>
          <w:rFonts w:asciiTheme="minorHAnsi" w:hAnsiTheme="minorHAnsi" w:cstheme="minorHAnsi"/>
          <w:sz w:val="22"/>
          <w:szCs w:val="22"/>
          <w:lang w:val="ka-GE"/>
        </w:rPr>
        <w:t xml:space="preserve">სატენდერო წინადადება </w:t>
      </w:r>
      <w:r w:rsidR="00E430C3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წარდგენილი უნდა იქნას ელ-ფოსტის საშუალებით არაუგვიანეს </w:t>
      </w:r>
    </w:p>
    <w:p w14:paraId="306CF0BB" w14:textId="77777777" w:rsidR="003E0855" w:rsidRPr="007F3EA0" w:rsidRDefault="00B45F58" w:rsidP="00482907">
      <w:pPr>
        <w:rPr>
          <w:rFonts w:asciiTheme="minorHAnsi" w:hAnsiTheme="minorHAnsi" w:cstheme="minorHAnsi"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b/>
          <w:bCs/>
          <w:sz w:val="22"/>
          <w:szCs w:val="22"/>
          <w:lang w:val="ka-GE"/>
        </w:rPr>
        <w:t>2022</w:t>
      </w:r>
      <w:r w:rsidR="00E430C3" w:rsidRPr="007F3EA0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 წლის</w:t>
      </w:r>
      <w:r w:rsidRPr="007F3EA0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  </w:t>
      </w:r>
      <w:r w:rsidR="003E0855" w:rsidRPr="007F3EA0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01 აპრილისა </w:t>
      </w:r>
      <w:r w:rsidR="00E430C3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შემდეგ მისამართზე: </w:t>
      </w:r>
      <w:hyperlink r:id="rId6" w:history="1">
        <w:r w:rsidR="005E2989" w:rsidRPr="007F3EA0">
          <w:rPr>
            <w:rStyle w:val="Hyperlink"/>
            <w:rFonts w:asciiTheme="minorHAnsi" w:hAnsiTheme="minorHAnsi" w:cstheme="minorHAnsi"/>
            <w:sz w:val="22"/>
            <w:szCs w:val="22"/>
            <w:lang w:val="ka-GE"/>
          </w:rPr>
          <w:t>dbichelashvili@wwfcaucasus.org</w:t>
        </w:r>
      </w:hyperlink>
      <w:r w:rsidR="00E430C3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</w:p>
    <w:p w14:paraId="728D0A5C" w14:textId="27D35E97" w:rsidR="00F56C42" w:rsidRPr="008251F6" w:rsidRDefault="00F56C42" w:rsidP="00482907">
      <w:pPr>
        <w:rPr>
          <w:rFonts w:ascii="Calibri" w:hAnsi="Calibri" w:cs="Calibri"/>
          <w:sz w:val="22"/>
          <w:szCs w:val="22"/>
          <w:lang w:val="ka-GE"/>
        </w:rPr>
      </w:pPr>
    </w:p>
    <w:p w14:paraId="72E0815F" w14:textId="29D01465" w:rsidR="00F56C42" w:rsidRPr="008251F6" w:rsidRDefault="00F56C42" w:rsidP="00482907">
      <w:pPr>
        <w:rPr>
          <w:rFonts w:ascii="Calibri" w:hAnsi="Calibri" w:cs="Calibri"/>
          <w:sz w:val="22"/>
          <w:szCs w:val="22"/>
          <w:lang w:val="ka-GE"/>
        </w:rPr>
      </w:pPr>
    </w:p>
    <w:sectPr w:rsidR="00F56C42" w:rsidRPr="0082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009FC"/>
    <w:multiLevelType w:val="hybridMultilevel"/>
    <w:tmpl w:val="940CF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57"/>
    <w:rsid w:val="000826C4"/>
    <w:rsid w:val="001F072A"/>
    <w:rsid w:val="00282779"/>
    <w:rsid w:val="003721F6"/>
    <w:rsid w:val="003E0855"/>
    <w:rsid w:val="003F0D96"/>
    <w:rsid w:val="00482907"/>
    <w:rsid w:val="004A46D9"/>
    <w:rsid w:val="004F6717"/>
    <w:rsid w:val="005B66EE"/>
    <w:rsid w:val="005B7D00"/>
    <w:rsid w:val="005E2989"/>
    <w:rsid w:val="00632156"/>
    <w:rsid w:val="00775A6B"/>
    <w:rsid w:val="007C1F57"/>
    <w:rsid w:val="007F1EB2"/>
    <w:rsid w:val="007F3EA0"/>
    <w:rsid w:val="008251F6"/>
    <w:rsid w:val="008F0B90"/>
    <w:rsid w:val="008F2E1E"/>
    <w:rsid w:val="009124BE"/>
    <w:rsid w:val="00957A68"/>
    <w:rsid w:val="00B45F58"/>
    <w:rsid w:val="00C23994"/>
    <w:rsid w:val="00C4209F"/>
    <w:rsid w:val="00C631B8"/>
    <w:rsid w:val="00D267CC"/>
    <w:rsid w:val="00E430C3"/>
    <w:rsid w:val="00E81B5A"/>
    <w:rsid w:val="00F56C42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36A1"/>
  <w15:chartTrackingRefBased/>
  <w15:docId w15:val="{2554C595-700D-49F0-902C-CF3B08DF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30C3"/>
    <w:rPr>
      <w:color w:val="12A7D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ichelashvili@wwfcaucasus.org" TargetMode="External"/><Relationship Id="rId5" Type="http://schemas.openxmlformats.org/officeDocument/2006/relationships/hyperlink" Target="http://jobs.ge/client/ww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Meskhoradze</dc:creator>
  <cp:keywords/>
  <dc:description/>
  <cp:lastModifiedBy>Diana Bichelashvili</cp:lastModifiedBy>
  <cp:revision>19</cp:revision>
  <dcterms:created xsi:type="dcterms:W3CDTF">2022-03-14T07:39:00Z</dcterms:created>
  <dcterms:modified xsi:type="dcterms:W3CDTF">2022-03-14T12:23:00Z</dcterms:modified>
</cp:coreProperties>
</file>